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1C" w:rsidRDefault="00CD7E1C">
      <w:pPr>
        <w:rPr>
          <w:rFonts w:ascii="Arial" w:hAnsi="Arial" w:cs="Arial"/>
          <w:sz w:val="24"/>
          <w:szCs w:val="24"/>
        </w:rPr>
      </w:pPr>
      <w:r w:rsidRPr="00CD7E1C">
        <w:rPr>
          <w:rFonts w:ascii="Arial" w:hAnsi="Arial" w:cs="Arial"/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41pt;height:64.5pt" fillcolor="red" strokecolor="#00b050">
            <v:fill opacity="52429f" color2="#099" focus="100%" type="gradient"/>
            <v:shadow on="t" color="silver" opacity="52429f" offset="3pt,3pt"/>
            <v:textpath style="font-family:&quot;Arial Unicode MS&quot;;font-weight:bold;v-text-kern:t" trim="t" fitpath="t" xscale="f" string="DIMENSION TECNOLOGICA"/>
          </v:shape>
        </w:pict>
      </w:r>
    </w:p>
    <w:p w:rsidR="00141A4B" w:rsidRDefault="00141A4B">
      <w:pPr>
        <w:rPr>
          <w:rFonts w:ascii="Arial" w:hAnsi="Arial" w:cs="Arial"/>
          <w:sz w:val="24"/>
          <w:szCs w:val="24"/>
        </w:rPr>
      </w:pPr>
    </w:p>
    <w:p w:rsidR="00141A4B" w:rsidRDefault="00141A4B" w:rsidP="00B56A9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986734" cy="3048000"/>
            <wp:effectExtent l="0" t="0" r="0" b="0"/>
            <wp:docPr id="8" name="Imagen 8" descr="C:\Program Files\Microsoft Office\Media\CntCD1\ClipArt4\j025089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ntCD1\ClipArt4\j0250895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34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943100" cy="3857413"/>
            <wp:effectExtent l="19050" t="0" r="0" b="0"/>
            <wp:docPr id="9" name="Imagen 9" descr="C:\Program Files\Microsoft Office\Media\CntCD1\ClipArt5\j02805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ntCD1\ClipArt5\j0280544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538" cy="386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4B" w:rsidRDefault="00B56A98" w:rsidP="00141A4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 Narrow" w:hAnsi="Arial Narrow"/>
          <w:b/>
          <w:shadow/>
          <w:color w:val="008000"/>
          <w:sz w:val="40"/>
          <w:szCs w:val="40"/>
          <w:u w:val="single"/>
        </w:rPr>
        <w:t>TECNOLOGIA</w:t>
      </w:r>
    </w:p>
    <w:p w:rsidR="00141A4B" w:rsidRPr="00141A4B" w:rsidRDefault="00141A4B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1A4B">
        <w:rPr>
          <w:rFonts w:ascii="Arial" w:hAnsi="Arial" w:cs="Arial"/>
          <w:sz w:val="24"/>
          <w:szCs w:val="24"/>
        </w:rPr>
        <w:t xml:space="preserve">Los elementos de tecnología que maneja la administración municipal se limitan a los equipos de </w:t>
      </w:r>
      <w:r w:rsidR="00F90518" w:rsidRPr="00141A4B">
        <w:rPr>
          <w:rFonts w:ascii="Arial" w:hAnsi="Arial" w:cs="Arial"/>
          <w:sz w:val="24"/>
          <w:szCs w:val="24"/>
        </w:rPr>
        <w:t>cómputo</w:t>
      </w:r>
      <w:r w:rsidRPr="00141A4B">
        <w:rPr>
          <w:rFonts w:ascii="Arial" w:hAnsi="Arial" w:cs="Arial"/>
          <w:sz w:val="24"/>
          <w:szCs w:val="24"/>
        </w:rPr>
        <w:t>, con sus respectivos accesorios y donde manejas los programas comunes de relación presupuestal, manejo de planos y disposición general para texto.</w:t>
      </w:r>
    </w:p>
    <w:p w:rsidR="00141A4B" w:rsidRPr="00141A4B" w:rsidRDefault="00141A4B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41A4B" w:rsidRPr="00141A4B" w:rsidRDefault="00B56A98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1A4B">
        <w:rPr>
          <w:rFonts w:ascii="Arial" w:hAnsi="Arial" w:cs="Arial"/>
          <w:sz w:val="24"/>
          <w:szCs w:val="24"/>
        </w:rPr>
        <w:t>A partir</w:t>
      </w:r>
      <w:r w:rsidR="00141A4B" w:rsidRPr="00141A4B">
        <w:rPr>
          <w:rFonts w:ascii="Arial" w:hAnsi="Arial" w:cs="Arial"/>
          <w:sz w:val="24"/>
          <w:szCs w:val="24"/>
        </w:rPr>
        <w:t xml:space="preserve"> del año 2006, se inicia la era de comunicaciones y presentaciones a nivel nacional, donde el municipio a </w:t>
      </w:r>
      <w:r w:rsidRPr="00141A4B">
        <w:rPr>
          <w:rFonts w:ascii="Arial" w:hAnsi="Arial" w:cs="Arial"/>
          <w:sz w:val="24"/>
          <w:szCs w:val="24"/>
        </w:rPr>
        <w:t>través</w:t>
      </w:r>
      <w:r w:rsidR="00141A4B" w:rsidRPr="00141A4B">
        <w:rPr>
          <w:rFonts w:ascii="Arial" w:hAnsi="Arial" w:cs="Arial"/>
          <w:sz w:val="24"/>
          <w:szCs w:val="24"/>
        </w:rPr>
        <w:t xml:space="preserve"> del portal único de contratación abre más </w:t>
      </w:r>
      <w:r w:rsidRPr="00141A4B">
        <w:rPr>
          <w:rFonts w:ascii="Arial" w:hAnsi="Arial" w:cs="Arial"/>
          <w:sz w:val="24"/>
          <w:szCs w:val="24"/>
        </w:rPr>
        <w:t>posibilidades</w:t>
      </w:r>
      <w:r w:rsidR="00141A4B" w:rsidRPr="00141A4B">
        <w:rPr>
          <w:rFonts w:ascii="Arial" w:hAnsi="Arial" w:cs="Arial"/>
          <w:sz w:val="24"/>
          <w:szCs w:val="24"/>
        </w:rPr>
        <w:t xml:space="preserve"> a los contratistas con visión futurista y buscando la calidad.</w:t>
      </w:r>
    </w:p>
    <w:p w:rsidR="00141A4B" w:rsidRPr="00141A4B" w:rsidRDefault="00141A4B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1A4B">
        <w:rPr>
          <w:rFonts w:ascii="Arial" w:hAnsi="Arial" w:cs="Arial"/>
          <w:sz w:val="24"/>
          <w:szCs w:val="24"/>
        </w:rPr>
        <w:lastRenderedPageBreak/>
        <w:t>No es mucho el nivel de avance tecnológico, pero a</w:t>
      </w:r>
      <w:r w:rsidR="00B56A98">
        <w:rPr>
          <w:rFonts w:ascii="Arial" w:hAnsi="Arial" w:cs="Arial"/>
          <w:sz w:val="24"/>
          <w:szCs w:val="24"/>
        </w:rPr>
        <w:t xml:space="preserve"> pes</w:t>
      </w:r>
      <w:r w:rsidRPr="00141A4B">
        <w:rPr>
          <w:rFonts w:ascii="Arial" w:hAnsi="Arial" w:cs="Arial"/>
          <w:sz w:val="24"/>
          <w:szCs w:val="24"/>
        </w:rPr>
        <w:t xml:space="preserve">ar de esta debilidad se </w:t>
      </w:r>
      <w:r w:rsidR="00F90518" w:rsidRPr="00141A4B">
        <w:rPr>
          <w:rFonts w:ascii="Arial" w:hAnsi="Arial" w:cs="Arial"/>
          <w:sz w:val="24"/>
          <w:szCs w:val="24"/>
        </w:rPr>
        <w:t>está</w:t>
      </w:r>
      <w:r w:rsidRPr="00141A4B">
        <w:rPr>
          <w:rFonts w:ascii="Arial" w:hAnsi="Arial" w:cs="Arial"/>
          <w:sz w:val="24"/>
          <w:szCs w:val="24"/>
        </w:rPr>
        <w:t xml:space="preserve"> fortaleciendo poco a poco la administración municipal para ser competitiva cada </w:t>
      </w:r>
      <w:r w:rsidR="00B56A98" w:rsidRPr="00141A4B">
        <w:rPr>
          <w:rFonts w:ascii="Arial" w:hAnsi="Arial" w:cs="Arial"/>
          <w:sz w:val="24"/>
          <w:szCs w:val="24"/>
        </w:rPr>
        <w:t>día</w:t>
      </w:r>
      <w:r w:rsidRPr="00141A4B">
        <w:rPr>
          <w:rFonts w:ascii="Arial" w:hAnsi="Arial" w:cs="Arial"/>
          <w:sz w:val="24"/>
          <w:szCs w:val="24"/>
        </w:rPr>
        <w:t xml:space="preserve"> más.</w:t>
      </w:r>
    </w:p>
    <w:p w:rsidR="00141A4B" w:rsidRDefault="00B56A98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Dentro de </w:t>
      </w:r>
      <w:r w:rsidR="00141A4B" w:rsidRPr="00141A4B">
        <w:rPr>
          <w:rFonts w:ascii="Arial" w:hAnsi="Arial" w:cs="Arial"/>
          <w:sz w:val="24"/>
          <w:szCs w:val="24"/>
        </w:rPr>
        <w:t>este concepto se necesita mantenimiento continuo a los apar</w:t>
      </w:r>
      <w:r>
        <w:rPr>
          <w:rFonts w:ascii="Arial" w:hAnsi="Arial" w:cs="Arial"/>
          <w:sz w:val="24"/>
          <w:szCs w:val="24"/>
        </w:rPr>
        <w:t>a</w:t>
      </w:r>
      <w:r w:rsidR="00141A4B" w:rsidRPr="00141A4B">
        <w:rPr>
          <w:rFonts w:ascii="Arial" w:hAnsi="Arial" w:cs="Arial"/>
          <w:sz w:val="24"/>
          <w:szCs w:val="24"/>
        </w:rPr>
        <w:t xml:space="preserve">tos de computo y de igual manera al personal que labora y que </w:t>
      </w:r>
      <w:r w:rsidRPr="00141A4B">
        <w:rPr>
          <w:rFonts w:ascii="Arial" w:hAnsi="Arial" w:cs="Arial"/>
          <w:sz w:val="24"/>
          <w:szCs w:val="24"/>
        </w:rPr>
        <w:t>está</w:t>
      </w:r>
      <w:r w:rsidR="00141A4B" w:rsidRPr="00141A4B">
        <w:rPr>
          <w:rFonts w:ascii="Arial" w:hAnsi="Arial" w:cs="Arial"/>
          <w:sz w:val="24"/>
          <w:szCs w:val="24"/>
        </w:rPr>
        <w:t xml:space="preserve"> a cargo de cada uno a</w:t>
      </w:r>
      <w:r>
        <w:rPr>
          <w:rFonts w:ascii="Arial" w:hAnsi="Arial" w:cs="Arial"/>
          <w:sz w:val="24"/>
          <w:szCs w:val="24"/>
        </w:rPr>
        <w:t xml:space="preserve"> </w:t>
      </w:r>
      <w:r w:rsidR="00141A4B" w:rsidRPr="00141A4B">
        <w:rPr>
          <w:rFonts w:ascii="Arial" w:hAnsi="Arial" w:cs="Arial"/>
          <w:sz w:val="24"/>
          <w:szCs w:val="24"/>
        </w:rPr>
        <w:t>de los aparatos que llevan la información segura y oportuna.</w:t>
      </w:r>
    </w:p>
    <w:p w:rsidR="00B56A98" w:rsidRDefault="00B56A98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56A98" w:rsidRPr="00141A4B" w:rsidRDefault="00B56A98" w:rsidP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diferentes programas o software han alivianado el trabajo de los servidores públicos, ha agilizado los diferentes procesos administrativos este hecho genera más eficiencia y eficacia para resolver y canalizar en el desarrollo la problemática social que se maneja a toda escala.</w:t>
      </w:r>
    </w:p>
    <w:p w:rsidR="00141A4B" w:rsidRPr="00141A4B" w:rsidRDefault="00141A4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41A4B" w:rsidRPr="00141A4B" w:rsidSect="00CD7E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1A4B"/>
    <w:rsid w:val="00141A4B"/>
    <w:rsid w:val="00B56A98"/>
    <w:rsid w:val="00CD7E1C"/>
    <w:rsid w:val="00F9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E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1A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2008-05-09T07:55:00Z</cp:lastPrinted>
  <dcterms:created xsi:type="dcterms:W3CDTF">2008-05-09T07:39:00Z</dcterms:created>
  <dcterms:modified xsi:type="dcterms:W3CDTF">2008-05-11T19:58:00Z</dcterms:modified>
</cp:coreProperties>
</file>